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5D944" w14:textId="605B799A" w:rsidR="003C159F" w:rsidRDefault="00CE4E7A" w:rsidP="0045361E">
      <w:pPr>
        <w:spacing w:line="360" w:lineRule="auto"/>
        <w:jc w:val="both"/>
        <w:rPr>
          <w:rFonts w:ascii="Arial" w:hAnsi="Arial" w:cs="Arial"/>
        </w:rPr>
      </w:pPr>
      <w:r>
        <w:rPr>
          <w:rFonts w:ascii="Arial" w:hAnsi="Arial" w:cs="Arial"/>
        </w:rPr>
        <w:t>Sunday, July 30, 2017</w:t>
      </w:r>
    </w:p>
    <w:p w14:paraId="40283BB7" w14:textId="77777777" w:rsidR="005C2982" w:rsidRDefault="005D58E8" w:rsidP="003C159F">
      <w:pPr>
        <w:jc w:val="both"/>
        <w:rPr>
          <w:rFonts w:ascii="Arial" w:hAnsi="Arial" w:cs="Arial"/>
        </w:rPr>
      </w:pPr>
      <w:r w:rsidRPr="00CE4E7A">
        <w:rPr>
          <w:rFonts w:ascii="Arial" w:hAnsi="Arial" w:cs="Arial"/>
        </w:rPr>
        <w:t xml:space="preserve">The </w:t>
      </w:r>
      <w:r w:rsidR="003C159F">
        <w:rPr>
          <w:rFonts w:ascii="Arial" w:hAnsi="Arial" w:cs="Arial"/>
        </w:rPr>
        <w:t xml:space="preserve">authors of papers presented at the </w:t>
      </w:r>
      <w:r w:rsidR="00F8648A">
        <w:rPr>
          <w:rFonts w:ascii="Arial" w:hAnsi="Arial" w:cs="Arial"/>
        </w:rPr>
        <w:t>IEEE ICETSS</w:t>
      </w:r>
      <w:r w:rsidRPr="00CE4E7A">
        <w:rPr>
          <w:rFonts w:ascii="Arial" w:hAnsi="Arial" w:cs="Arial"/>
        </w:rPr>
        <w:t xml:space="preserve"> </w:t>
      </w:r>
      <w:r w:rsidR="003C159F">
        <w:rPr>
          <w:rFonts w:ascii="Arial" w:hAnsi="Arial" w:cs="Arial"/>
        </w:rPr>
        <w:t xml:space="preserve">AIT Bangkok are allowed to submit revised manuscript. </w:t>
      </w:r>
    </w:p>
    <w:p w14:paraId="7D2E78BE" w14:textId="6287B76A" w:rsidR="005C2982" w:rsidRDefault="005C2982" w:rsidP="003C159F">
      <w:pPr>
        <w:jc w:val="both"/>
        <w:rPr>
          <w:rFonts w:ascii="Arial" w:hAnsi="Arial" w:cs="Arial"/>
        </w:rPr>
      </w:pPr>
      <w:r>
        <w:rPr>
          <w:rFonts w:ascii="Arial" w:hAnsi="Arial" w:cs="Arial"/>
        </w:rPr>
        <w:t>Proceedings of</w:t>
      </w:r>
      <w:r w:rsidR="003C159F">
        <w:rPr>
          <w:rFonts w:ascii="Arial" w:hAnsi="Arial" w:cs="Arial"/>
        </w:rPr>
        <w:t xml:space="preserve"> your presented papers will appear in the IEEE ICETSS Conference records archived in IEEE </w:t>
      </w:r>
      <w:proofErr w:type="spellStart"/>
      <w:r w:rsidR="003C159F">
        <w:rPr>
          <w:rFonts w:ascii="Arial" w:hAnsi="Arial" w:cs="Arial"/>
        </w:rPr>
        <w:t>Xplore</w:t>
      </w:r>
      <w:proofErr w:type="spellEnd"/>
      <w:r w:rsidR="003C159F">
        <w:rPr>
          <w:rFonts w:ascii="Arial" w:hAnsi="Arial" w:cs="Arial"/>
        </w:rPr>
        <w:t xml:space="preserve"> Digital Library. </w:t>
      </w:r>
    </w:p>
    <w:p w14:paraId="73BC3D87" w14:textId="77777777" w:rsidR="005C2982" w:rsidRDefault="003C159F" w:rsidP="003C159F">
      <w:pPr>
        <w:jc w:val="both"/>
        <w:rPr>
          <w:rFonts w:ascii="Arial" w:hAnsi="Arial" w:cs="Arial"/>
        </w:rPr>
      </w:pPr>
      <w:r>
        <w:rPr>
          <w:rFonts w:ascii="Arial" w:hAnsi="Arial" w:cs="Arial"/>
        </w:rPr>
        <w:t xml:space="preserve">It is highly important that you </w:t>
      </w:r>
      <w:r w:rsidR="005C2982">
        <w:rPr>
          <w:rFonts w:ascii="Arial" w:hAnsi="Arial" w:cs="Arial"/>
        </w:rPr>
        <w:t xml:space="preserve">are </w:t>
      </w:r>
      <w:r>
        <w:rPr>
          <w:rFonts w:ascii="Arial" w:hAnsi="Arial" w:cs="Arial"/>
        </w:rPr>
        <w:t>in contact with your coauthors to assure that there is no mis</w:t>
      </w:r>
      <w:r w:rsidR="005C2982">
        <w:rPr>
          <w:rFonts w:ascii="Arial" w:hAnsi="Arial" w:cs="Arial"/>
        </w:rPr>
        <w:t>understanding about your paper in to avoid s</w:t>
      </w:r>
      <w:r>
        <w:rPr>
          <w:rFonts w:ascii="Arial" w:hAnsi="Arial" w:cs="Arial"/>
        </w:rPr>
        <w:t>ubmission of your papers for peer review by multiple jour</w:t>
      </w:r>
      <w:r w:rsidR="005C2982">
        <w:rPr>
          <w:rFonts w:ascii="Arial" w:hAnsi="Arial" w:cs="Arial"/>
        </w:rPr>
        <w:t>nals</w:t>
      </w:r>
      <w:r>
        <w:rPr>
          <w:rFonts w:ascii="Arial" w:hAnsi="Arial" w:cs="Arial"/>
        </w:rPr>
        <w:t xml:space="preserve">, </w:t>
      </w:r>
      <w:r w:rsidR="005C2982">
        <w:rPr>
          <w:rFonts w:ascii="Arial" w:hAnsi="Arial" w:cs="Arial"/>
        </w:rPr>
        <w:t xml:space="preserve">which comes under </w:t>
      </w:r>
      <w:r w:rsidRPr="003C159F">
        <w:rPr>
          <w:rFonts w:ascii="Arial" w:hAnsi="Arial" w:cs="Arial"/>
        </w:rPr>
        <w:t>author misconduct</w:t>
      </w:r>
      <w:r w:rsidR="005C2982">
        <w:rPr>
          <w:rFonts w:ascii="Arial" w:hAnsi="Arial" w:cs="Arial"/>
        </w:rPr>
        <w:t xml:space="preserve"> as per the</w:t>
      </w:r>
      <w:r w:rsidR="005C2982">
        <w:rPr>
          <w:rFonts w:ascii="Arial" w:hAnsi="Arial" w:cs="Arial"/>
        </w:rPr>
        <w:t xml:space="preserve"> </w:t>
      </w:r>
      <w:r w:rsidR="005C2982" w:rsidRPr="003C159F">
        <w:rPr>
          <w:rFonts w:ascii="Arial" w:hAnsi="Arial" w:cs="Arial"/>
        </w:rPr>
        <w:t>IEEE pu</w:t>
      </w:r>
      <w:r w:rsidR="005C2982">
        <w:rPr>
          <w:rFonts w:ascii="Arial" w:hAnsi="Arial" w:cs="Arial"/>
        </w:rPr>
        <w:t>blication policies</w:t>
      </w:r>
      <w:r>
        <w:rPr>
          <w:rFonts w:ascii="Arial" w:hAnsi="Arial" w:cs="Arial"/>
        </w:rPr>
        <w:t xml:space="preserve">. </w:t>
      </w:r>
    </w:p>
    <w:p w14:paraId="4085EDA3" w14:textId="77777777" w:rsidR="005C2982" w:rsidRDefault="005C2982" w:rsidP="003C159F">
      <w:pPr>
        <w:jc w:val="both"/>
        <w:rPr>
          <w:rFonts w:ascii="Arial" w:hAnsi="Arial" w:cs="Arial"/>
        </w:rPr>
      </w:pPr>
    </w:p>
    <w:p w14:paraId="1C938037" w14:textId="1791696B" w:rsidR="003C159F" w:rsidRDefault="003C159F" w:rsidP="003C159F">
      <w:pPr>
        <w:jc w:val="both"/>
        <w:rPr>
          <w:rFonts w:ascii="Arial" w:hAnsi="Arial" w:cs="Arial"/>
        </w:rPr>
      </w:pPr>
      <w:r>
        <w:rPr>
          <w:rFonts w:ascii="Arial" w:hAnsi="Arial" w:cs="Arial"/>
        </w:rPr>
        <w:t xml:space="preserve">The </w:t>
      </w:r>
      <w:r w:rsidR="005D58E8" w:rsidRPr="00CE4E7A">
        <w:rPr>
          <w:rFonts w:ascii="Arial" w:hAnsi="Arial" w:cs="Arial"/>
        </w:rPr>
        <w:t>presente</w:t>
      </w:r>
      <w:r w:rsidR="00A561E8">
        <w:rPr>
          <w:rFonts w:ascii="Arial" w:hAnsi="Arial" w:cs="Arial"/>
        </w:rPr>
        <w:t xml:space="preserve">d papers will be considered </w:t>
      </w:r>
      <w:r w:rsidR="005D58E8" w:rsidRPr="00CE4E7A">
        <w:rPr>
          <w:rFonts w:ascii="Arial" w:hAnsi="Arial" w:cs="Arial"/>
        </w:rPr>
        <w:t xml:space="preserve">for regular peer review of </w:t>
      </w:r>
      <w:r w:rsidR="00CE4E7A">
        <w:rPr>
          <w:rFonts w:ascii="Arial" w:hAnsi="Arial" w:cs="Arial"/>
        </w:rPr>
        <w:t xml:space="preserve">the </w:t>
      </w:r>
      <w:r w:rsidR="00DB7D34">
        <w:rPr>
          <w:rFonts w:ascii="Arial" w:hAnsi="Arial" w:cs="Arial"/>
        </w:rPr>
        <w:t xml:space="preserve">SCOPUS/ISI Indexed </w:t>
      </w:r>
      <w:r w:rsidR="00CE4E7A">
        <w:rPr>
          <w:rFonts w:ascii="Arial" w:hAnsi="Arial" w:cs="Arial"/>
        </w:rPr>
        <w:t>journal</w:t>
      </w:r>
      <w:r w:rsidR="005D58E8" w:rsidRPr="00CE4E7A">
        <w:rPr>
          <w:rFonts w:ascii="Arial" w:hAnsi="Arial" w:cs="Arial"/>
        </w:rPr>
        <w:t xml:space="preserve">. </w:t>
      </w:r>
    </w:p>
    <w:p w14:paraId="187E2A90" w14:textId="77777777" w:rsidR="00DB7D34" w:rsidRDefault="00DB7D34" w:rsidP="003C159F">
      <w:pPr>
        <w:jc w:val="both"/>
        <w:rPr>
          <w:rFonts w:ascii="Arial" w:hAnsi="Arial" w:cs="Arial"/>
        </w:rPr>
      </w:pPr>
    </w:p>
    <w:p w14:paraId="435E73CA" w14:textId="1E2F528A" w:rsidR="005D58E8" w:rsidRPr="00CE4E7A" w:rsidRDefault="00A561E8" w:rsidP="003C159F">
      <w:pPr>
        <w:jc w:val="both"/>
        <w:rPr>
          <w:rFonts w:ascii="Arial" w:hAnsi="Arial" w:cs="Arial"/>
        </w:rPr>
      </w:pPr>
      <w:r>
        <w:rPr>
          <w:rFonts w:ascii="Arial" w:hAnsi="Arial" w:cs="Arial"/>
        </w:rPr>
        <w:t xml:space="preserve">The </w:t>
      </w:r>
      <w:r w:rsidR="005D58E8" w:rsidRPr="00CE4E7A">
        <w:rPr>
          <w:rFonts w:ascii="Arial" w:hAnsi="Arial" w:cs="Arial"/>
        </w:rPr>
        <w:t xml:space="preserve">requirements </w:t>
      </w:r>
      <w:r>
        <w:rPr>
          <w:rFonts w:ascii="Arial" w:hAnsi="Arial" w:cs="Arial"/>
        </w:rPr>
        <w:t xml:space="preserve">for extended journal paper </w:t>
      </w:r>
      <w:r w:rsidR="005D58E8" w:rsidRPr="00CE4E7A">
        <w:rPr>
          <w:rFonts w:ascii="Arial" w:hAnsi="Arial" w:cs="Arial"/>
        </w:rPr>
        <w:t>are:</w:t>
      </w:r>
    </w:p>
    <w:p w14:paraId="198CD25E" w14:textId="7B40CEE3" w:rsidR="00A561E8" w:rsidRDefault="00A561E8" w:rsidP="003C159F">
      <w:pPr>
        <w:pStyle w:val="ListParagraph"/>
        <w:numPr>
          <w:ilvl w:val="0"/>
          <w:numId w:val="2"/>
        </w:numPr>
        <w:jc w:val="both"/>
        <w:rPr>
          <w:rFonts w:ascii="Arial" w:hAnsi="Arial" w:cs="Arial"/>
        </w:rPr>
      </w:pPr>
      <w:r w:rsidRPr="00CE4E7A">
        <w:rPr>
          <w:rFonts w:ascii="Arial" w:hAnsi="Arial" w:cs="Arial"/>
        </w:rPr>
        <w:t xml:space="preserve">The paper must be based on a paper published in the </w:t>
      </w:r>
      <w:r w:rsidR="00F8648A">
        <w:rPr>
          <w:rFonts w:ascii="Arial" w:hAnsi="Arial" w:cs="Arial"/>
        </w:rPr>
        <w:t>ICETSS</w:t>
      </w:r>
      <w:r w:rsidRPr="00CE4E7A">
        <w:rPr>
          <w:rFonts w:ascii="Arial" w:hAnsi="Arial" w:cs="Arial"/>
        </w:rPr>
        <w:t xml:space="preserve"> 2017 P</w:t>
      </w:r>
      <w:r w:rsidR="001619F8">
        <w:rPr>
          <w:rFonts w:ascii="Arial" w:hAnsi="Arial" w:cs="Arial"/>
        </w:rPr>
        <w:t>roceedings</w:t>
      </w:r>
      <w:r w:rsidRPr="00CE4E7A">
        <w:rPr>
          <w:rFonts w:ascii="Arial" w:hAnsi="Arial" w:cs="Arial"/>
        </w:rPr>
        <w:t>.</w:t>
      </w:r>
    </w:p>
    <w:p w14:paraId="2B1213C3" w14:textId="15216417" w:rsidR="00C42C4D" w:rsidRDefault="00C42C4D" w:rsidP="003C159F">
      <w:pPr>
        <w:pStyle w:val="ListParagraph"/>
        <w:numPr>
          <w:ilvl w:val="0"/>
          <w:numId w:val="2"/>
        </w:numPr>
        <w:jc w:val="both"/>
        <w:rPr>
          <w:rFonts w:ascii="Arial" w:hAnsi="Arial" w:cs="Arial"/>
        </w:rPr>
      </w:pPr>
      <w:r>
        <w:rPr>
          <w:rFonts w:ascii="Arial" w:hAnsi="Arial" w:cs="Arial"/>
        </w:rPr>
        <w:t>Y</w:t>
      </w:r>
      <w:r w:rsidRPr="003C159F">
        <w:rPr>
          <w:rFonts w:ascii="Arial" w:hAnsi="Arial" w:cs="Arial"/>
        </w:rPr>
        <w:t>ou must revise your manuscri</w:t>
      </w:r>
      <w:r w:rsidR="001619F8">
        <w:rPr>
          <w:rFonts w:ascii="Arial" w:hAnsi="Arial" w:cs="Arial"/>
        </w:rPr>
        <w:t>pt to address editorial issues by including</w:t>
      </w:r>
      <w:r w:rsidRPr="003C159F">
        <w:rPr>
          <w:rFonts w:ascii="Arial" w:hAnsi="Arial" w:cs="Arial"/>
        </w:rPr>
        <w:t xml:space="preserve"> new technical content, or add</w:t>
      </w:r>
      <w:r w:rsidR="001619F8">
        <w:rPr>
          <w:rFonts w:ascii="Arial" w:hAnsi="Arial" w:cs="Arial"/>
        </w:rPr>
        <w:t>ing</w:t>
      </w:r>
      <w:r w:rsidRPr="003C159F">
        <w:rPr>
          <w:rFonts w:ascii="Arial" w:hAnsi="Arial" w:cs="Arial"/>
        </w:rPr>
        <w:t xml:space="preserve"> clarifications in response to questions </w:t>
      </w:r>
      <w:proofErr w:type="gramStart"/>
      <w:r w:rsidRPr="003C159F">
        <w:rPr>
          <w:rFonts w:ascii="Arial" w:hAnsi="Arial" w:cs="Arial"/>
        </w:rPr>
        <w:t>raised</w:t>
      </w:r>
      <w:proofErr w:type="gramEnd"/>
      <w:r w:rsidRPr="003C159F">
        <w:rPr>
          <w:rFonts w:ascii="Arial" w:hAnsi="Arial" w:cs="Arial"/>
        </w:rPr>
        <w:t xml:space="preserve"> during your pr</w:t>
      </w:r>
      <w:r w:rsidR="001619F8">
        <w:rPr>
          <w:rFonts w:ascii="Arial" w:hAnsi="Arial" w:cs="Arial"/>
        </w:rPr>
        <w:t xml:space="preserve">esentation at the </w:t>
      </w:r>
      <w:r w:rsidR="001619F8">
        <w:rPr>
          <w:rFonts w:ascii="Arial" w:hAnsi="Arial" w:cs="Arial"/>
        </w:rPr>
        <w:t>ICETSS</w:t>
      </w:r>
      <w:r w:rsidR="001619F8" w:rsidRPr="00CE4E7A">
        <w:rPr>
          <w:rFonts w:ascii="Arial" w:hAnsi="Arial" w:cs="Arial"/>
        </w:rPr>
        <w:t xml:space="preserve"> 2017</w:t>
      </w:r>
      <w:r w:rsidR="001619F8">
        <w:rPr>
          <w:rFonts w:ascii="Arial" w:hAnsi="Arial" w:cs="Arial"/>
        </w:rPr>
        <w:t>.</w:t>
      </w:r>
    </w:p>
    <w:p w14:paraId="4A6F2CA6" w14:textId="2B194035" w:rsidR="005D58E8" w:rsidRDefault="005D58E8" w:rsidP="003C159F">
      <w:pPr>
        <w:pStyle w:val="ListParagraph"/>
        <w:numPr>
          <w:ilvl w:val="0"/>
          <w:numId w:val="2"/>
        </w:numPr>
        <w:jc w:val="both"/>
        <w:rPr>
          <w:rFonts w:ascii="Arial" w:hAnsi="Arial" w:cs="Arial"/>
        </w:rPr>
      </w:pPr>
      <w:r w:rsidRPr="00CE4E7A">
        <w:rPr>
          <w:rFonts w:ascii="Arial" w:hAnsi="Arial" w:cs="Arial"/>
        </w:rPr>
        <w:t xml:space="preserve">The </w:t>
      </w:r>
      <w:r w:rsidR="00CE4E7A">
        <w:rPr>
          <w:rFonts w:ascii="Arial" w:hAnsi="Arial" w:cs="Arial"/>
        </w:rPr>
        <w:t>journal</w:t>
      </w:r>
      <w:r w:rsidRPr="00CE4E7A">
        <w:rPr>
          <w:rFonts w:ascii="Arial" w:hAnsi="Arial" w:cs="Arial"/>
        </w:rPr>
        <w:t xml:space="preserve"> paper </w:t>
      </w:r>
      <w:r w:rsidR="00F8648A">
        <w:rPr>
          <w:rFonts w:ascii="Arial" w:hAnsi="Arial" w:cs="Arial"/>
        </w:rPr>
        <w:t>mus</w:t>
      </w:r>
      <w:r w:rsidR="007970CB">
        <w:rPr>
          <w:rFonts w:ascii="Arial" w:hAnsi="Arial" w:cs="Arial"/>
        </w:rPr>
        <w:t>t</w:t>
      </w:r>
      <w:r w:rsidR="00F8648A">
        <w:rPr>
          <w:rFonts w:ascii="Arial" w:hAnsi="Arial" w:cs="Arial"/>
        </w:rPr>
        <w:t xml:space="preserve"> </w:t>
      </w:r>
      <w:r w:rsidRPr="00CE4E7A">
        <w:rPr>
          <w:rFonts w:ascii="Arial" w:hAnsi="Arial" w:cs="Arial"/>
        </w:rPr>
        <w:t>be significant</w:t>
      </w:r>
      <w:r w:rsidR="00EE799C">
        <w:rPr>
          <w:rFonts w:ascii="Arial" w:hAnsi="Arial" w:cs="Arial"/>
        </w:rPr>
        <w:t>ly</w:t>
      </w:r>
      <w:r w:rsidRPr="00CE4E7A">
        <w:rPr>
          <w:rFonts w:ascii="Arial" w:hAnsi="Arial" w:cs="Arial"/>
        </w:rPr>
        <w:t xml:space="preserve"> extended beyond the scope of the </w:t>
      </w:r>
      <w:r w:rsidR="00832AB7">
        <w:rPr>
          <w:rFonts w:ascii="Arial" w:hAnsi="Arial" w:cs="Arial"/>
        </w:rPr>
        <w:t xml:space="preserve">IEEE </w:t>
      </w:r>
      <w:r w:rsidR="00F8648A">
        <w:rPr>
          <w:rFonts w:ascii="Arial" w:hAnsi="Arial" w:cs="Arial"/>
        </w:rPr>
        <w:t>ICETSS</w:t>
      </w:r>
      <w:r w:rsidRPr="00CE4E7A">
        <w:rPr>
          <w:rFonts w:ascii="Arial" w:hAnsi="Arial" w:cs="Arial"/>
        </w:rPr>
        <w:t xml:space="preserve"> proceedings</w:t>
      </w:r>
      <w:r w:rsidR="00A561E8">
        <w:rPr>
          <w:rFonts w:ascii="Arial" w:hAnsi="Arial" w:cs="Arial"/>
        </w:rPr>
        <w:t xml:space="preserve">, minimum 30% </w:t>
      </w:r>
      <w:r w:rsidRPr="00CE4E7A">
        <w:rPr>
          <w:rFonts w:ascii="Arial" w:hAnsi="Arial" w:cs="Arial"/>
        </w:rPr>
        <w:t>in terms of the overall content and research results</w:t>
      </w:r>
      <w:r w:rsidR="00DB7D34">
        <w:rPr>
          <w:rFonts w:ascii="Arial" w:hAnsi="Arial" w:cs="Arial"/>
        </w:rPr>
        <w:t>.</w:t>
      </w:r>
    </w:p>
    <w:p w14:paraId="2610C79B" w14:textId="2DBE69B3" w:rsidR="00A561E8" w:rsidRPr="00CE4E7A" w:rsidRDefault="00A561E8" w:rsidP="003C159F">
      <w:pPr>
        <w:pStyle w:val="ListParagraph"/>
        <w:numPr>
          <w:ilvl w:val="0"/>
          <w:numId w:val="2"/>
        </w:numPr>
        <w:jc w:val="both"/>
        <w:rPr>
          <w:rFonts w:ascii="Arial" w:hAnsi="Arial" w:cs="Arial"/>
        </w:rPr>
      </w:pPr>
      <w:r>
        <w:rPr>
          <w:rFonts w:ascii="Arial" w:hAnsi="Arial" w:cs="Arial"/>
        </w:rPr>
        <w:t xml:space="preserve">The title </w:t>
      </w:r>
      <w:r w:rsidR="00DB7D34">
        <w:rPr>
          <w:rFonts w:ascii="Arial" w:hAnsi="Arial" w:cs="Arial"/>
        </w:rPr>
        <w:t>will be moderated accordingly</w:t>
      </w:r>
      <w:r w:rsidR="00832AB7">
        <w:rPr>
          <w:rFonts w:ascii="Arial" w:hAnsi="Arial" w:cs="Arial"/>
        </w:rPr>
        <w:t xml:space="preserve">, </w:t>
      </w:r>
      <w:r w:rsidR="00832AB7">
        <w:rPr>
          <w:rFonts w:ascii="Arial" w:hAnsi="Arial" w:cs="Arial"/>
          <w:color w:val="262626"/>
        </w:rPr>
        <w:t xml:space="preserve">while </w:t>
      </w:r>
      <w:r w:rsidR="00832AB7" w:rsidRPr="00832AB7">
        <w:rPr>
          <w:rFonts w:ascii="Arial" w:hAnsi="Arial" w:cs="Arial"/>
          <w:color w:val="262626"/>
        </w:rPr>
        <w:t>retain</w:t>
      </w:r>
      <w:r w:rsidR="00832AB7">
        <w:rPr>
          <w:rFonts w:ascii="Arial" w:hAnsi="Arial" w:cs="Arial"/>
          <w:color w:val="262626"/>
        </w:rPr>
        <w:t>ing</w:t>
      </w:r>
      <w:r w:rsidR="00832AB7" w:rsidRPr="00832AB7">
        <w:rPr>
          <w:rFonts w:ascii="Arial" w:hAnsi="Arial" w:cs="Arial"/>
          <w:color w:val="262626"/>
        </w:rPr>
        <w:t xml:space="preserve"> the ‘</w:t>
      </w:r>
      <w:r w:rsidR="00832AB7">
        <w:rPr>
          <w:rFonts w:ascii="Arial" w:hAnsi="Arial" w:cs="Arial"/>
          <w:color w:val="262626"/>
        </w:rPr>
        <w:t>motivation</w:t>
      </w:r>
      <w:r w:rsidR="00832AB7" w:rsidRPr="00832AB7">
        <w:rPr>
          <w:rFonts w:ascii="Arial" w:hAnsi="Arial" w:cs="Arial"/>
          <w:color w:val="262626"/>
        </w:rPr>
        <w:t>, methods and conclusions’ of the paper presented at the IEEE IECTSS presentation</w:t>
      </w:r>
      <w:r w:rsidR="00832AB7">
        <w:rPr>
          <w:rFonts w:ascii="Arial" w:hAnsi="Arial" w:cs="Arial"/>
          <w:color w:val="262626"/>
        </w:rPr>
        <w:t xml:space="preserve"> </w:t>
      </w:r>
      <w:r w:rsidR="001619F8">
        <w:rPr>
          <w:rFonts w:ascii="Arial" w:hAnsi="Arial" w:cs="Arial"/>
          <w:color w:val="262626"/>
        </w:rPr>
        <w:t>(</w:t>
      </w:r>
      <w:r w:rsidR="00DB7D34">
        <w:rPr>
          <w:rFonts w:ascii="Arial" w:hAnsi="Arial" w:cs="Arial"/>
        </w:rPr>
        <w:t>sample enclosed</w:t>
      </w:r>
      <w:r w:rsidR="001619F8">
        <w:rPr>
          <w:rFonts w:ascii="Arial" w:hAnsi="Arial" w:cs="Arial"/>
        </w:rPr>
        <w:t>)</w:t>
      </w:r>
      <w:r>
        <w:rPr>
          <w:rFonts w:ascii="Arial" w:hAnsi="Arial" w:cs="Arial"/>
        </w:rPr>
        <w:t>.</w:t>
      </w:r>
    </w:p>
    <w:p w14:paraId="6CC63CFA" w14:textId="77777777" w:rsidR="005D58E8" w:rsidRPr="00CE4E7A" w:rsidRDefault="005D58E8" w:rsidP="003C159F">
      <w:pPr>
        <w:pStyle w:val="ListParagraph"/>
        <w:numPr>
          <w:ilvl w:val="0"/>
          <w:numId w:val="2"/>
        </w:numPr>
        <w:jc w:val="both"/>
        <w:rPr>
          <w:rFonts w:ascii="Arial" w:hAnsi="Arial" w:cs="Arial"/>
        </w:rPr>
      </w:pPr>
      <w:r w:rsidRPr="00CE4E7A">
        <w:rPr>
          <w:rFonts w:ascii="Arial" w:hAnsi="Arial" w:cs="Arial"/>
          <w:color w:val="262626"/>
        </w:rPr>
        <w:t xml:space="preserve">At the time of submission, the authors must provide a separate file with detailed information regarding how </w:t>
      </w:r>
      <w:r w:rsidR="00A561E8">
        <w:rPr>
          <w:rFonts w:ascii="Arial" w:hAnsi="Arial" w:cs="Arial"/>
          <w:color w:val="262626"/>
        </w:rPr>
        <w:t xml:space="preserve">the manuscript is a technically </w:t>
      </w:r>
      <w:r w:rsidRPr="00CE4E7A">
        <w:rPr>
          <w:rFonts w:ascii="Arial" w:hAnsi="Arial" w:cs="Arial"/>
          <w:color w:val="262626"/>
        </w:rPr>
        <w:t>extended version of the proceedings paper.</w:t>
      </w:r>
    </w:p>
    <w:p w14:paraId="41411925" w14:textId="15898256" w:rsidR="00832AB7" w:rsidRPr="00734DEF" w:rsidRDefault="00832AB7" w:rsidP="00734DEF">
      <w:pPr>
        <w:pStyle w:val="ListParagraph"/>
        <w:numPr>
          <w:ilvl w:val="0"/>
          <w:numId w:val="2"/>
        </w:numPr>
        <w:jc w:val="both"/>
        <w:rPr>
          <w:rFonts w:ascii="Arial" w:hAnsi="Arial" w:cs="Arial"/>
        </w:rPr>
      </w:pPr>
      <w:r w:rsidRPr="00832AB7">
        <w:rPr>
          <w:rFonts w:ascii="Arial" w:hAnsi="Arial" w:cs="Arial"/>
          <w:color w:val="262626"/>
        </w:rPr>
        <w:t>Please be sure to add a reference citation to the co</w:t>
      </w:r>
      <w:r>
        <w:rPr>
          <w:rFonts w:ascii="Arial" w:hAnsi="Arial" w:cs="Arial"/>
          <w:color w:val="262626"/>
        </w:rPr>
        <w:t xml:space="preserve">nference version of your </w:t>
      </w:r>
      <w:r w:rsidR="005D58E8" w:rsidRPr="00CE4E7A">
        <w:rPr>
          <w:rFonts w:ascii="Arial" w:hAnsi="Arial" w:cs="Arial"/>
          <w:color w:val="262626"/>
        </w:rPr>
        <w:t>paper</w:t>
      </w:r>
      <w:r>
        <w:rPr>
          <w:rFonts w:ascii="Arial" w:hAnsi="Arial" w:cs="Arial"/>
          <w:color w:val="262626"/>
        </w:rPr>
        <w:t>, which</w:t>
      </w:r>
      <w:r w:rsidR="005D58E8" w:rsidRPr="00CE4E7A">
        <w:rPr>
          <w:rFonts w:ascii="Arial" w:hAnsi="Arial" w:cs="Arial"/>
          <w:color w:val="262626"/>
        </w:rPr>
        <w:t> MUST be clearly referred to in the text</w:t>
      </w:r>
      <w:r>
        <w:rPr>
          <w:rFonts w:ascii="Arial" w:hAnsi="Arial" w:cs="Arial"/>
          <w:color w:val="262626"/>
        </w:rPr>
        <w:t xml:space="preserve"> of </w:t>
      </w:r>
      <w:r w:rsidR="005D58E8" w:rsidRPr="00CE4E7A">
        <w:rPr>
          <w:rFonts w:ascii="Arial" w:hAnsi="Arial" w:cs="Arial"/>
          <w:color w:val="262626"/>
        </w:rPr>
        <w:t>the paper intended for journal issue</w:t>
      </w:r>
      <w:r w:rsidR="001619F8">
        <w:rPr>
          <w:rFonts w:ascii="Arial" w:hAnsi="Arial" w:cs="Arial"/>
          <w:color w:val="262626"/>
        </w:rPr>
        <w:t xml:space="preserve"> (</w:t>
      </w:r>
      <w:bookmarkStart w:id="0" w:name="_GoBack"/>
      <w:bookmarkEnd w:id="0"/>
      <w:r w:rsidR="00FF65A7">
        <w:rPr>
          <w:rFonts w:ascii="Arial" w:hAnsi="Arial" w:cs="Arial"/>
          <w:color w:val="262626"/>
        </w:rPr>
        <w:t>sample enclosed</w:t>
      </w:r>
      <w:r w:rsidR="001619F8">
        <w:rPr>
          <w:rFonts w:ascii="Arial" w:hAnsi="Arial" w:cs="Arial"/>
          <w:color w:val="262626"/>
        </w:rPr>
        <w:t>)</w:t>
      </w:r>
      <w:r w:rsidR="005D58E8" w:rsidRPr="00CE4E7A">
        <w:rPr>
          <w:rFonts w:ascii="Arial" w:hAnsi="Arial" w:cs="Arial"/>
          <w:color w:val="262626"/>
        </w:rPr>
        <w:t>.</w:t>
      </w:r>
    </w:p>
    <w:p w14:paraId="63D3366E" w14:textId="483B727B" w:rsidR="00832AB7" w:rsidRPr="00832AB7" w:rsidRDefault="00832AB7" w:rsidP="00832AB7">
      <w:pPr>
        <w:pStyle w:val="ListParagraph"/>
        <w:numPr>
          <w:ilvl w:val="0"/>
          <w:numId w:val="2"/>
        </w:numPr>
        <w:jc w:val="both"/>
        <w:rPr>
          <w:rFonts w:ascii="Arial" w:hAnsi="Arial" w:cs="Arial"/>
          <w:color w:val="262626"/>
        </w:rPr>
      </w:pPr>
      <w:r w:rsidRPr="00832AB7">
        <w:rPr>
          <w:rFonts w:ascii="Arial" w:hAnsi="Arial" w:cs="Arial"/>
          <w:color w:val="262626"/>
        </w:rPr>
        <w:t xml:space="preserve">You may revise the title or change the order in which the authors’ names are listed on the paper, but you may not add or remove names from the author list. </w:t>
      </w:r>
    </w:p>
    <w:p w14:paraId="44CBAA9F" w14:textId="0A4A1A88" w:rsidR="00CE4E7A" w:rsidRPr="000D13EC" w:rsidRDefault="005D58E8" w:rsidP="003C159F">
      <w:pPr>
        <w:pStyle w:val="ListParagraph"/>
        <w:numPr>
          <w:ilvl w:val="0"/>
          <w:numId w:val="2"/>
        </w:numPr>
        <w:jc w:val="both"/>
        <w:rPr>
          <w:rFonts w:ascii="Arial" w:hAnsi="Arial" w:cs="Arial"/>
        </w:rPr>
      </w:pPr>
      <w:r w:rsidRPr="00CE4E7A">
        <w:rPr>
          <w:rFonts w:ascii="Arial" w:hAnsi="Arial" w:cs="Arial"/>
          <w:color w:val="262626"/>
        </w:rPr>
        <w:t>A PDF copy of the proceedings paper must also be submitte</w:t>
      </w:r>
      <w:r w:rsidR="00A561E8">
        <w:rPr>
          <w:rFonts w:ascii="Arial" w:hAnsi="Arial" w:cs="Arial"/>
          <w:color w:val="262626"/>
        </w:rPr>
        <w:t>d (</w:t>
      </w:r>
      <w:r w:rsidR="00FF65A7">
        <w:rPr>
          <w:rFonts w:ascii="Arial" w:hAnsi="Arial" w:cs="Arial"/>
          <w:color w:val="262626"/>
        </w:rPr>
        <w:t>both journal and proceedings papers are enclosed</w:t>
      </w:r>
      <w:r w:rsidRPr="00CE4E7A">
        <w:rPr>
          <w:rFonts w:ascii="Arial" w:hAnsi="Arial" w:cs="Arial"/>
          <w:color w:val="262626"/>
        </w:rPr>
        <w:t>.</w:t>
      </w:r>
    </w:p>
    <w:p w14:paraId="6B4C6AFA" w14:textId="77777777" w:rsidR="0045361E" w:rsidRDefault="0045361E" w:rsidP="003C159F">
      <w:pPr>
        <w:jc w:val="both"/>
        <w:rPr>
          <w:rFonts w:ascii="Arial" w:hAnsi="Arial" w:cs="Arial"/>
          <w:color w:val="262626"/>
        </w:rPr>
      </w:pPr>
    </w:p>
    <w:p w14:paraId="545D7A64" w14:textId="09AF69A5" w:rsidR="005D58E8" w:rsidRDefault="005D58E8" w:rsidP="003C159F">
      <w:pPr>
        <w:jc w:val="both"/>
        <w:rPr>
          <w:rFonts w:ascii="Arial" w:hAnsi="Arial" w:cs="Arial"/>
          <w:color w:val="262626"/>
        </w:rPr>
      </w:pPr>
      <w:r w:rsidRPr="00CE4E7A">
        <w:rPr>
          <w:rFonts w:ascii="Arial" w:hAnsi="Arial" w:cs="Arial"/>
          <w:color w:val="262626"/>
        </w:rPr>
        <w:t>Failure to correctly submit a detailed explanation of the TECHNICALLY E</w:t>
      </w:r>
      <w:r w:rsidR="00F8648A">
        <w:rPr>
          <w:rFonts w:ascii="Arial" w:hAnsi="Arial" w:cs="Arial"/>
          <w:color w:val="262626"/>
        </w:rPr>
        <w:t>XTENDED and a PDF copy of the ICETSS</w:t>
      </w:r>
      <w:r w:rsidRPr="00CE4E7A">
        <w:rPr>
          <w:rFonts w:ascii="Arial" w:hAnsi="Arial" w:cs="Arial"/>
          <w:color w:val="262626"/>
        </w:rPr>
        <w:t xml:space="preserve"> Proceedings paper will result in the immediate return of the manuscript to the author(s) as an unacceptable submission.</w:t>
      </w:r>
      <w:r w:rsidR="00A561E8">
        <w:rPr>
          <w:rFonts w:ascii="Arial" w:hAnsi="Arial" w:cs="Arial"/>
          <w:color w:val="262626"/>
        </w:rPr>
        <w:t xml:space="preserve"> </w:t>
      </w:r>
      <w:r w:rsidRPr="00A561E8">
        <w:rPr>
          <w:rFonts w:ascii="Arial" w:hAnsi="Arial" w:cs="Arial"/>
          <w:color w:val="262626"/>
        </w:rPr>
        <w:t xml:space="preserve">Then we consolidate both invoices for </w:t>
      </w:r>
      <w:r w:rsidR="00F8648A">
        <w:rPr>
          <w:rFonts w:ascii="Arial" w:hAnsi="Arial" w:cs="Arial"/>
          <w:color w:val="262626"/>
        </w:rPr>
        <w:t>ICETSS</w:t>
      </w:r>
      <w:r w:rsidRPr="00A561E8">
        <w:rPr>
          <w:rFonts w:ascii="Arial" w:hAnsi="Arial" w:cs="Arial"/>
          <w:color w:val="262626"/>
        </w:rPr>
        <w:t xml:space="preserve"> and </w:t>
      </w:r>
      <w:r w:rsidR="00A561E8">
        <w:rPr>
          <w:rFonts w:ascii="Arial" w:hAnsi="Arial" w:cs="Arial"/>
          <w:color w:val="262626"/>
        </w:rPr>
        <w:t>journal</w:t>
      </w:r>
      <w:r w:rsidRPr="00A561E8">
        <w:rPr>
          <w:rFonts w:ascii="Arial" w:hAnsi="Arial" w:cs="Arial"/>
          <w:color w:val="262626"/>
        </w:rPr>
        <w:t xml:space="preserve"> </w:t>
      </w:r>
      <w:r w:rsidR="00A561E8">
        <w:rPr>
          <w:rFonts w:ascii="Arial" w:hAnsi="Arial" w:cs="Arial"/>
          <w:color w:val="262626"/>
        </w:rPr>
        <w:t>in</w:t>
      </w:r>
      <w:r w:rsidRPr="00A561E8">
        <w:rPr>
          <w:rFonts w:ascii="Arial" w:hAnsi="Arial" w:cs="Arial"/>
          <w:color w:val="262626"/>
        </w:rPr>
        <w:t xml:space="preserve"> one invoice </w:t>
      </w:r>
    </w:p>
    <w:p w14:paraId="043F8862" w14:textId="77777777" w:rsidR="00832AB7" w:rsidRDefault="00832AB7" w:rsidP="00832AB7">
      <w:pPr>
        <w:jc w:val="both"/>
        <w:rPr>
          <w:rFonts w:ascii="Arial" w:hAnsi="Arial" w:cs="Arial"/>
          <w:color w:val="262626"/>
        </w:rPr>
      </w:pPr>
    </w:p>
    <w:p w14:paraId="5C176F0B" w14:textId="77777777" w:rsidR="005D58E8" w:rsidRDefault="005D58E8" w:rsidP="003C159F"/>
    <w:sectPr w:rsidR="005D58E8" w:rsidSect="003B214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7554654"/>
    <w:multiLevelType w:val="hybridMultilevel"/>
    <w:tmpl w:val="95BA7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7C1122"/>
    <w:multiLevelType w:val="hybridMultilevel"/>
    <w:tmpl w:val="F7647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E8"/>
    <w:rsid w:val="00075CAE"/>
    <w:rsid w:val="000D13EC"/>
    <w:rsid w:val="001619F8"/>
    <w:rsid w:val="003B214F"/>
    <w:rsid w:val="003C159F"/>
    <w:rsid w:val="0045361E"/>
    <w:rsid w:val="005C2982"/>
    <w:rsid w:val="005D58E8"/>
    <w:rsid w:val="00734DEF"/>
    <w:rsid w:val="007970CB"/>
    <w:rsid w:val="00832AB7"/>
    <w:rsid w:val="009D2BFA"/>
    <w:rsid w:val="00A561E8"/>
    <w:rsid w:val="00B276C5"/>
    <w:rsid w:val="00C42C4D"/>
    <w:rsid w:val="00CE4E7A"/>
    <w:rsid w:val="00DB7D34"/>
    <w:rsid w:val="00EB6977"/>
    <w:rsid w:val="00EE799C"/>
    <w:rsid w:val="00F8648A"/>
    <w:rsid w:val="00FF6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3C86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8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334</Words>
  <Characters>1908</Characters>
  <Application>Microsoft Macintosh Word</Application>
  <DocSecurity>0</DocSecurity>
  <Lines>15</Lines>
  <Paragraphs>4</Paragraphs>
  <ScaleCrop>false</ScaleCrop>
  <Company>IIUM</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Sheroz Khan</dc:creator>
  <cp:keywords/>
  <dc:description/>
  <cp:lastModifiedBy>Sheroz Khan</cp:lastModifiedBy>
  <cp:revision>9</cp:revision>
  <dcterms:created xsi:type="dcterms:W3CDTF">2017-07-30T05:22:00Z</dcterms:created>
  <dcterms:modified xsi:type="dcterms:W3CDTF">2017-08-14T15:07:00Z</dcterms:modified>
</cp:coreProperties>
</file>